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376E" w14:textId="77777777" w:rsidR="002329CD" w:rsidRDefault="002329CD" w:rsidP="002329CD"/>
    <w:p w14:paraId="405B5DFD" w14:textId="77777777" w:rsidR="002329CD" w:rsidRDefault="002329CD" w:rsidP="002329CD"/>
    <w:p w14:paraId="0C318363" w14:textId="77777777" w:rsidR="002329CD" w:rsidRDefault="002329CD" w:rsidP="002329CD">
      <w:r>
        <w:t>Уважаемые представители ООО «Интернет Решения»!</w:t>
      </w:r>
    </w:p>
    <w:p w14:paraId="628A2396" w14:textId="77777777" w:rsidR="002329CD" w:rsidRDefault="002329CD" w:rsidP="002329CD"/>
    <w:p w14:paraId="68841B4A" w14:textId="77777777" w:rsidR="002329CD" w:rsidRDefault="002329CD" w:rsidP="002329CD">
      <w:r>
        <w:t>Обращаюсь к вам с жалобой в связи с некорректными и незаконными условиями для продавцов, работающих на вашей платформе, а также с требованием разрешения ситуации в рамках законодательства Российской Федерации.</w:t>
      </w:r>
    </w:p>
    <w:p w14:paraId="2F17D201" w14:textId="77777777" w:rsidR="002329CD" w:rsidRDefault="002329CD" w:rsidP="002329CD"/>
    <w:p w14:paraId="3FE04E53" w14:textId="77777777" w:rsidR="002329CD" w:rsidRDefault="002329CD" w:rsidP="002329CD">
      <w:r>
        <w:t>Я являюсь продавцом на платформе OZON и столкнулся с рядом проблем, которые непосредственно влияют на мой бизнес и ущемляют мои права как предпринимателя. Считаю, что действия вашей компании в настоящее время представляют собой нарушение антимонопольного законодательства и ущемление прав предпринимателей.</w:t>
      </w:r>
    </w:p>
    <w:p w14:paraId="1B299774" w14:textId="77777777" w:rsidR="002329CD" w:rsidRDefault="002329CD" w:rsidP="002329CD"/>
    <w:p w14:paraId="25A3F3B1" w14:textId="77777777" w:rsidR="002329CD" w:rsidRDefault="002329CD" w:rsidP="002329CD">
      <w:r>
        <w:t>1. Монополистическая деятельность и диктат условий</w:t>
      </w:r>
    </w:p>
    <w:p w14:paraId="1DC889C5" w14:textId="77777777" w:rsidR="002329CD" w:rsidRDefault="002329CD" w:rsidP="002329CD">
      <w:r>
        <w:t>Маркетплейс OZON, будучи крупнейшим участником электронной торговли, устанавливает жесткие и необоснованные условия для продавцов. Продавцы фактически не имеют другого выбора, как работать исключительно по правилам, установленным платформой, что представляет собой монопольное положение. Вы устанавливаете условия, которые могут быть изменены в любой момент, что создает неравенство сторон и ущемляет права продавцов.</w:t>
      </w:r>
    </w:p>
    <w:p w14:paraId="315A1472" w14:textId="77777777" w:rsidR="002329CD" w:rsidRDefault="002329CD" w:rsidP="002329CD"/>
    <w:p w14:paraId="67CF36FF" w14:textId="77777777" w:rsidR="002329CD" w:rsidRDefault="002329CD" w:rsidP="002329CD">
      <w:r>
        <w:t>2. Необоснованные требования и штрафы</w:t>
      </w:r>
    </w:p>
    <w:p w14:paraId="137DCFD2" w14:textId="77777777" w:rsidR="002329CD" w:rsidRDefault="002329CD" w:rsidP="002329CD">
      <w:r>
        <w:t>Ваша компания налагает избыточные требования по возврату товаров, которые являются несправедливыми и не имеют четкого обоснования. Все расходы на возврат товара ложатся на продавцов, что является недопустимым. Кроме того, налагаемые вами штрафы за нарушение сроков доставки и другие условия носят необоснованный характер и сильно ухудшают финансовое положение предпринимателей.</w:t>
      </w:r>
    </w:p>
    <w:p w14:paraId="5C9A7671" w14:textId="77777777" w:rsidR="002329CD" w:rsidRDefault="002329CD" w:rsidP="002329CD"/>
    <w:p w14:paraId="2CBEAE02" w14:textId="77777777" w:rsidR="002329CD" w:rsidRDefault="002329CD" w:rsidP="002329CD">
      <w:r>
        <w:t>3. Отсутствие контроля за возвратами товаров</w:t>
      </w:r>
    </w:p>
    <w:p w14:paraId="2A265E37" w14:textId="77777777" w:rsidR="002329CD" w:rsidRDefault="002329CD" w:rsidP="002329CD">
      <w:r>
        <w:t>Продавец не может контролировать процесс возврата товара, особенно в случае, когда покупатель сам инициирует возврат, даже не забрав товар из пункта выдачи. Это создает дополнительные убытки для продавца, поскольку расходы на транспортировку и возврат ложатся исключительно на него.</w:t>
      </w:r>
    </w:p>
    <w:p w14:paraId="1CF93581" w14:textId="77777777" w:rsidR="002329CD" w:rsidRDefault="002329CD" w:rsidP="002329CD"/>
    <w:p w14:paraId="1F866152" w14:textId="77777777" w:rsidR="002329CD" w:rsidRDefault="002329CD" w:rsidP="002329CD">
      <w:r>
        <w:t>4. Предложение по улучшению ситуации</w:t>
      </w:r>
    </w:p>
    <w:p w14:paraId="015036E6" w14:textId="77777777" w:rsidR="002329CD" w:rsidRDefault="002329CD" w:rsidP="002329CD">
      <w:r>
        <w:t>Предлагаю внести изменения в условия работы на платформе OZON, чтобы устранить несправедливое распределение ответственности и затрат между продавцом и покупателем. В частности, прошу:</w:t>
      </w:r>
    </w:p>
    <w:p w14:paraId="7D56BA31" w14:textId="77777777" w:rsidR="002329CD" w:rsidRDefault="002329CD" w:rsidP="002329CD"/>
    <w:p w14:paraId="0331E331" w14:textId="77777777" w:rsidR="002329CD" w:rsidRDefault="002329CD" w:rsidP="002329CD">
      <w:r>
        <w:t>Предоставить продавцу возможность выбора условий отказа от товаров покупателем, включая:</w:t>
      </w:r>
    </w:p>
    <w:p w14:paraId="2BE57158" w14:textId="77777777" w:rsidR="002329CD" w:rsidRDefault="002329CD" w:rsidP="002329CD"/>
    <w:p w14:paraId="1C3A0CB3" w14:textId="77777777" w:rsidR="002329CD" w:rsidRDefault="002329CD" w:rsidP="002329CD">
      <w:r>
        <w:t>Бесплатный отказ от покупки.</w:t>
      </w:r>
    </w:p>
    <w:p w14:paraId="7A05DD54" w14:textId="77777777" w:rsidR="002329CD" w:rsidRDefault="002329CD" w:rsidP="002329CD"/>
    <w:p w14:paraId="4E08E975" w14:textId="77777777" w:rsidR="002329CD" w:rsidRDefault="002329CD" w:rsidP="002329CD">
      <w:r>
        <w:t>Возможность платного отказа с указанием размера платы за возврат, который должен быть зафиксирован на странице товара.</w:t>
      </w:r>
    </w:p>
    <w:p w14:paraId="46F116C7" w14:textId="77777777" w:rsidR="002329CD" w:rsidRDefault="002329CD" w:rsidP="002329CD"/>
    <w:p w14:paraId="2A03B200" w14:textId="77777777" w:rsidR="002329CD" w:rsidRDefault="002329CD" w:rsidP="002329CD">
      <w:r>
        <w:t>Внесение изменений в условия отказа от товара с обязательным уведомлением покупателя за сутки.</w:t>
      </w:r>
    </w:p>
    <w:p w14:paraId="6AD07E71" w14:textId="77777777" w:rsidR="002329CD" w:rsidRDefault="002329CD" w:rsidP="002329CD"/>
    <w:p w14:paraId="5B8FAA16" w14:textId="77777777" w:rsidR="002329CD" w:rsidRDefault="002329CD" w:rsidP="002329CD">
      <w:r>
        <w:t>5. Рекомендации по улучшению платформы</w:t>
      </w:r>
    </w:p>
    <w:p w14:paraId="317D03B5" w14:textId="77777777" w:rsidR="002329CD" w:rsidRDefault="002329CD" w:rsidP="002329CD">
      <w:r>
        <w:t>Я прошу вас принять меры для восстановления прав продавцов, а именно:</w:t>
      </w:r>
    </w:p>
    <w:p w14:paraId="2403F7F2" w14:textId="77777777" w:rsidR="002329CD" w:rsidRDefault="002329CD" w:rsidP="002329CD"/>
    <w:p w14:paraId="474BB370" w14:textId="77777777" w:rsidR="002329CD" w:rsidRDefault="002329CD" w:rsidP="002329CD">
      <w:r>
        <w:t>Устранить нарушения антимонопольного законодательства, обеспечив равные условия конкуренции на платформе OZON.</w:t>
      </w:r>
    </w:p>
    <w:p w14:paraId="3E2FB631" w14:textId="77777777" w:rsidR="002329CD" w:rsidRDefault="002329CD" w:rsidP="002329CD"/>
    <w:p w14:paraId="476D3BDC" w14:textId="77777777" w:rsidR="002329CD" w:rsidRDefault="002329CD" w:rsidP="002329CD">
      <w:r>
        <w:t>Обеспечить продавцам возможность устанавливать свои условия при отказе покупателя от товара.</w:t>
      </w:r>
    </w:p>
    <w:p w14:paraId="449E3A64" w14:textId="77777777" w:rsidR="002329CD" w:rsidRDefault="002329CD" w:rsidP="002329CD"/>
    <w:p w14:paraId="0532F582" w14:textId="77777777" w:rsidR="002329CD" w:rsidRDefault="002329CD" w:rsidP="002329CD">
      <w:r>
        <w:t>Разработать и внедрить механизм контроля за соблюдением данных правил.</w:t>
      </w:r>
    </w:p>
    <w:p w14:paraId="0F013447" w14:textId="77777777" w:rsidR="002329CD" w:rsidRDefault="002329CD" w:rsidP="002329CD"/>
    <w:p w14:paraId="3C3F362D" w14:textId="77777777" w:rsidR="002329CD" w:rsidRDefault="002329CD" w:rsidP="002329CD">
      <w:r>
        <w:t>Законодательная база:</w:t>
      </w:r>
    </w:p>
    <w:p w14:paraId="600E2088" w14:textId="77777777" w:rsidR="002329CD" w:rsidRDefault="002329CD" w:rsidP="002329CD"/>
    <w:p w14:paraId="48F832EC" w14:textId="77777777" w:rsidR="0099359A" w:rsidRDefault="0099359A" w:rsidP="0099359A">
      <w:r>
        <w:t>Федеральный закон от 17.01.1992 № 2202-1 "О прокуратуре Российской Федерации".</w:t>
      </w:r>
    </w:p>
    <w:p w14:paraId="74C65C7A" w14:textId="77777777" w:rsidR="0099359A" w:rsidRDefault="0099359A" w:rsidP="0099359A"/>
    <w:p w14:paraId="78D69EDD" w14:textId="77777777" w:rsidR="0099359A" w:rsidRDefault="0099359A" w:rsidP="0099359A">
      <w:r>
        <w:t>Федеральный закон от 17.01.1992 № 135-ФЗ «О защите конкуренции».</w:t>
      </w:r>
    </w:p>
    <w:p w14:paraId="5C998FE0" w14:textId="77777777" w:rsidR="0099359A" w:rsidRDefault="0099359A" w:rsidP="0099359A"/>
    <w:p w14:paraId="34E7A08F" w14:textId="0A316D81" w:rsidR="00753EA5" w:rsidRDefault="0099359A" w:rsidP="0099359A">
      <w:r>
        <w:t>Гражданский кодекс Российской Федерации, ст. 10, ст. 1005 ГК РФ.</w:t>
      </w:r>
    </w:p>
    <w:sectPr w:rsidR="0075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CD"/>
    <w:rsid w:val="002329CD"/>
    <w:rsid w:val="00753EA5"/>
    <w:rsid w:val="0099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820D"/>
  <w15:chartTrackingRefBased/>
  <w15:docId w15:val="{595BF5FF-37A5-4C19-8B9E-FAA5C3D9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admin</cp:lastModifiedBy>
  <cp:revision>2</cp:revision>
  <dcterms:created xsi:type="dcterms:W3CDTF">2025-05-03T12:12:00Z</dcterms:created>
  <dcterms:modified xsi:type="dcterms:W3CDTF">2025-05-09T13:17:00Z</dcterms:modified>
</cp:coreProperties>
</file>